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971644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71644">
              <w:rPr>
                <w:b/>
                <w:sz w:val="28"/>
                <w:szCs w:val="28"/>
              </w:rPr>
              <w:t>306I_238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2A6" w:rsidRPr="00C46A89" w:rsidRDefault="006F290E" w:rsidP="004967B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6A89">
              <w:rPr>
                <w:b/>
                <w:sz w:val="26"/>
                <w:szCs w:val="26"/>
              </w:rPr>
              <w:t>20</w:t>
            </w:r>
            <w:r w:rsidR="004967B8" w:rsidRPr="00C46A89">
              <w:rPr>
                <w:b/>
                <w:sz w:val="26"/>
                <w:szCs w:val="26"/>
              </w:rPr>
              <w:t>21860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4967B8" w:rsidRPr="004967B8">
        <w:rPr>
          <w:b/>
          <w:sz w:val="28"/>
          <w:szCs w:val="28"/>
        </w:rPr>
        <w:t>Пружина сжатия ламелей КЛ8.281.001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5F5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6D16DC" w:rsidRDefault="006D16DC" w:rsidP="00A24154">
      <w:pPr>
        <w:pStyle w:val="ad"/>
        <w:numPr>
          <w:ilvl w:val="1"/>
          <w:numId w:val="3"/>
        </w:numPr>
        <w:tabs>
          <w:tab w:val="left" w:pos="284"/>
        </w:tabs>
        <w:ind w:left="0" w:firstLine="710"/>
        <w:rPr>
          <w:sz w:val="24"/>
          <w:szCs w:val="24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7B5D22">
        <w:rPr>
          <w:sz w:val="24"/>
          <w:szCs w:val="24"/>
        </w:rPr>
        <w:t>пружин</w:t>
      </w:r>
      <w:r w:rsidR="000B4497">
        <w:rPr>
          <w:sz w:val="24"/>
          <w:szCs w:val="24"/>
        </w:rPr>
        <w:t xml:space="preserve"> сжатия ламелей</w:t>
      </w:r>
      <w:r>
        <w:rPr>
          <w:sz w:val="24"/>
          <w:szCs w:val="24"/>
        </w:rPr>
        <w:t xml:space="preserve"> должны </w:t>
      </w:r>
      <w:r w:rsidR="00A2476D">
        <w:rPr>
          <w:sz w:val="24"/>
          <w:szCs w:val="24"/>
        </w:rPr>
        <w:t>соответствовать требованиям</w:t>
      </w:r>
      <w:r>
        <w:rPr>
          <w:sz w:val="24"/>
          <w:szCs w:val="24"/>
        </w:rPr>
        <w:t xml:space="preserve"> настоящего стандарта по рабочим чертежам, утвержденным в установленном порядке и приведенных в таблице:</w:t>
      </w:r>
    </w:p>
    <w:p w:rsidR="00A24154" w:rsidRDefault="00A24154" w:rsidP="00A24154">
      <w:pPr>
        <w:pStyle w:val="ad"/>
        <w:tabs>
          <w:tab w:val="left" w:pos="284"/>
        </w:tabs>
        <w:ind w:left="1070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440BC7" w:rsidRPr="00DE1E02" w:rsidTr="00440BC7">
        <w:tc>
          <w:tcPr>
            <w:tcW w:w="3652" w:type="dxa"/>
          </w:tcPr>
          <w:p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:rsidTr="000F3C22">
        <w:tc>
          <w:tcPr>
            <w:tcW w:w="3652" w:type="dxa"/>
            <w:vAlign w:val="center"/>
          </w:tcPr>
          <w:p w:rsidR="00440BC7" w:rsidRPr="007709FF" w:rsidRDefault="004967B8" w:rsidP="004967B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 xml:space="preserve">Пружина сжатия ламелей </w:t>
            </w:r>
            <w:r w:rsidR="00830038">
              <w:rPr>
                <w:sz w:val="24"/>
                <w:szCs w:val="24"/>
              </w:rPr>
              <w:t>разъединителя РНДЗ-110</w:t>
            </w:r>
          </w:p>
        </w:tc>
        <w:tc>
          <w:tcPr>
            <w:tcW w:w="6252" w:type="dxa"/>
            <w:vAlign w:val="center"/>
          </w:tcPr>
          <w:p w:rsidR="00440BC7" w:rsidRPr="007709FF" w:rsidRDefault="004967B8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8F40C4">
              <w:rPr>
                <w:sz w:val="24"/>
                <w:szCs w:val="24"/>
              </w:rPr>
              <w:t>КЛ8.281.001</w:t>
            </w:r>
          </w:p>
        </w:tc>
      </w:tr>
      <w:tr w:rsidR="007B5D22" w:rsidRPr="00DE1E02" w:rsidTr="000F3C22">
        <w:tc>
          <w:tcPr>
            <w:tcW w:w="3652" w:type="dxa"/>
            <w:vAlign w:val="center"/>
          </w:tcPr>
          <w:p w:rsidR="007B5D22" w:rsidRPr="008F40C4" w:rsidRDefault="007B5D22" w:rsidP="004967B8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разъединителя</w:t>
            </w:r>
          </w:p>
        </w:tc>
        <w:tc>
          <w:tcPr>
            <w:tcW w:w="6252" w:type="dxa"/>
            <w:vAlign w:val="center"/>
          </w:tcPr>
          <w:p w:rsidR="007B5D22" w:rsidRPr="008F40C4" w:rsidRDefault="007B5D2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РНДЗ-110</w:t>
            </w:r>
          </w:p>
        </w:tc>
      </w:tr>
    </w:tbl>
    <w:p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3168A0" w:rsidRPr="00DE1E02" w:rsidRDefault="00612811" w:rsidP="005F5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</w:t>
      </w:r>
      <w:r w:rsidR="003168A0" w:rsidRPr="00DE1E02">
        <w:rPr>
          <w:b/>
          <w:bCs/>
          <w:sz w:val="26"/>
          <w:szCs w:val="26"/>
        </w:rPr>
        <w:t>Общие требования.</w:t>
      </w:r>
    </w:p>
    <w:p w:rsidR="003168A0" w:rsidRPr="00033D73" w:rsidRDefault="003168A0" w:rsidP="005F55C9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 xml:space="preserve">К поставке допускаются </w:t>
      </w:r>
      <w:r w:rsidR="000B4497">
        <w:rPr>
          <w:sz w:val="24"/>
          <w:szCs w:val="24"/>
        </w:rPr>
        <w:t>пружины сжатия ламелей</w:t>
      </w:r>
      <w:r w:rsidRPr="00033D73">
        <w:rPr>
          <w:sz w:val="24"/>
          <w:szCs w:val="24"/>
        </w:rPr>
        <w:t>, отвечающие следующим требованиям:</w:t>
      </w:r>
    </w:p>
    <w:p w:rsidR="003168A0" w:rsidRPr="00033D73" w:rsidRDefault="003168A0" w:rsidP="003168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33D73">
        <w:rPr>
          <w:sz w:val="24"/>
          <w:szCs w:val="24"/>
        </w:rPr>
        <w:t>- продукция должна быть новой, ранее не использованной;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для импортных производителей, а так же для отечественных, выпускающих изделия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,  впервые поставляемые заводом - изготовителем для нужд </w:t>
      </w:r>
      <w:r w:rsidR="006A7D9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3168A0" w:rsidRPr="00033D73" w:rsidRDefault="000B4497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пружины сжатия ламелей должны</w:t>
      </w:r>
      <w:r w:rsidR="003168A0" w:rsidRPr="00033D73">
        <w:rPr>
          <w:sz w:val="24"/>
          <w:szCs w:val="24"/>
        </w:rPr>
        <w:t xml:space="preserve"> пройти обязательную аттестацию в аккредитованном Центре ОАО «Холдинг МРСК»;</w:t>
      </w:r>
    </w:p>
    <w:p w:rsidR="003168A0" w:rsidRPr="00033D73" w:rsidRDefault="000B4497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пружины сжатия ламелей должны</w:t>
      </w:r>
      <w:r w:rsidR="003168A0" w:rsidRPr="00033D73">
        <w:rPr>
          <w:sz w:val="24"/>
          <w:szCs w:val="24"/>
        </w:rPr>
        <w:t xml:space="preserve"> соответствовать требованиям технической политики </w:t>
      </w:r>
      <w:r w:rsidR="006A7D9E">
        <w:rPr>
          <w:sz w:val="24"/>
          <w:szCs w:val="24"/>
        </w:rPr>
        <w:t>ПАО «МРСК</w:t>
      </w:r>
      <w:r w:rsidR="003168A0" w:rsidRPr="00033D73">
        <w:rPr>
          <w:sz w:val="24"/>
          <w:szCs w:val="24"/>
        </w:rPr>
        <w:t xml:space="preserve"> Центра»;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3168A0" w:rsidRPr="00033D73" w:rsidRDefault="003168A0" w:rsidP="005F55C9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168A0" w:rsidRPr="00033D73" w:rsidRDefault="003168A0" w:rsidP="005F55C9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запасных частей</w:t>
      </w:r>
      <w:r w:rsidRPr="00033D73">
        <w:rPr>
          <w:sz w:val="24"/>
          <w:szCs w:val="24"/>
        </w:rPr>
        <w:t xml:space="preserve"> для нужд </w:t>
      </w:r>
      <w:r w:rsidR="006A7D9E">
        <w:rPr>
          <w:sz w:val="24"/>
          <w:szCs w:val="24"/>
        </w:rPr>
        <w:t>ПАО «МРСК</w:t>
      </w:r>
      <w:r w:rsidRPr="00033D73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168A0" w:rsidRPr="00033D73" w:rsidRDefault="003168A0" w:rsidP="005F55C9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033D73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3168A0" w:rsidRPr="00033D73" w:rsidRDefault="003168A0" w:rsidP="005F55C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168A0" w:rsidRPr="00033D73" w:rsidRDefault="003168A0" w:rsidP="005F55C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3168A0" w:rsidRPr="00033D73" w:rsidRDefault="003168A0" w:rsidP="005F55C9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>Упаковка, транспортирование, условия и сроки хранения.</w:t>
      </w:r>
    </w:p>
    <w:p w:rsidR="003168A0" w:rsidRPr="00033D73" w:rsidRDefault="003168A0" w:rsidP="003168A0">
      <w:pPr>
        <w:spacing w:line="276" w:lineRule="auto"/>
        <w:ind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>,  ГОСТ 23216, ГОСТ 14192 – 96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Способ укладки и транспортировки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Упаковка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>.</w:t>
      </w:r>
    </w:p>
    <w:p w:rsidR="003168A0" w:rsidRPr="00033D73" w:rsidRDefault="003168A0" w:rsidP="005F55C9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033D73">
        <w:rPr>
          <w:szCs w:val="24"/>
        </w:rPr>
        <w:t xml:space="preserve">Каждая партия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.6. В комплект поставки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 xml:space="preserve"> должно входить: 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 xml:space="preserve">- </w:t>
      </w:r>
      <w:r w:rsidR="000B4497">
        <w:rPr>
          <w:szCs w:val="24"/>
        </w:rPr>
        <w:t>пружины сжатия ламелей</w:t>
      </w:r>
      <w:r w:rsidRPr="00033D73">
        <w:rPr>
          <w:szCs w:val="24"/>
        </w:rPr>
        <w:t xml:space="preserve"> конкретного типа;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паспорт по нормативной документации, утвержденной в установленном порядке;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33D73"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:rsidR="003168A0" w:rsidRPr="00033D73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033D73">
        <w:rPr>
          <w:szCs w:val="24"/>
        </w:rPr>
        <w:t xml:space="preserve">.7. Срок изготовления </w:t>
      </w:r>
      <w:r w:rsidR="000B4497">
        <w:rPr>
          <w:szCs w:val="24"/>
        </w:rPr>
        <w:t xml:space="preserve">пружин сжатия ламелей </w:t>
      </w:r>
      <w:r w:rsidRPr="00033D73">
        <w:rPr>
          <w:szCs w:val="24"/>
        </w:rPr>
        <w:t xml:space="preserve"> должен быть не более полугода от момента поставки.</w:t>
      </w:r>
    </w:p>
    <w:p w:rsidR="003168A0" w:rsidRPr="00DE1E02" w:rsidRDefault="003168A0" w:rsidP="003168A0">
      <w:pPr>
        <w:spacing w:line="276" w:lineRule="auto"/>
        <w:rPr>
          <w:sz w:val="24"/>
          <w:szCs w:val="24"/>
        </w:rPr>
      </w:pPr>
    </w:p>
    <w:p w:rsidR="003168A0" w:rsidRPr="00DE1E02" w:rsidRDefault="003168A0" w:rsidP="005F5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3168A0" w:rsidRPr="00033D73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lastRenderedPageBreak/>
        <w:t xml:space="preserve">Гарантия на поставляемые </w:t>
      </w:r>
      <w:r w:rsidR="000B4497">
        <w:rPr>
          <w:sz w:val="24"/>
          <w:szCs w:val="24"/>
        </w:rPr>
        <w:t>пружины сжатия ламелей</w:t>
      </w:r>
      <w:r w:rsidRPr="00033D73">
        <w:rPr>
          <w:sz w:val="24"/>
          <w:szCs w:val="24"/>
        </w:rPr>
        <w:t xml:space="preserve"> должна распространяться не менее чем на 36 месяцев. Время начала исчисления гарантийного срока – с момента их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168A0" w:rsidRPr="00DE1E02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68A0" w:rsidRPr="00DE1E02" w:rsidRDefault="003168A0" w:rsidP="005F5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168A0" w:rsidRPr="00DE1E02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DE1E02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DE1E02">
        <w:rPr>
          <w:sz w:val="24"/>
          <w:szCs w:val="24"/>
        </w:rPr>
        <w:t xml:space="preserve"> обеспечивать эксплуатационные показатели в течение установленного срока службы</w:t>
      </w:r>
      <w:r>
        <w:rPr>
          <w:sz w:val="24"/>
          <w:szCs w:val="24"/>
        </w:rPr>
        <w:t>.</w:t>
      </w:r>
    </w:p>
    <w:p w:rsidR="003168A0" w:rsidRPr="00DE1E02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168A0" w:rsidRPr="00DE1E02" w:rsidRDefault="003168A0" w:rsidP="005F55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3168A0" w:rsidRPr="00033D73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  <w:r w:rsidRPr="00033D73">
        <w:rPr>
          <w:sz w:val="24"/>
          <w:szCs w:val="24"/>
        </w:rPr>
        <w:t xml:space="preserve">Маркировка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</w:p>
    <w:p w:rsidR="003168A0" w:rsidRPr="00033D73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производится непосредственно на изделии.</w:t>
      </w:r>
    </w:p>
    <w:p w:rsidR="003168A0" w:rsidRPr="00033D73" w:rsidRDefault="003168A0" w:rsidP="003168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Маркировка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</w:t>
      </w:r>
    </w:p>
    <w:p w:rsidR="003168A0" w:rsidRPr="00033D73" w:rsidRDefault="003168A0" w:rsidP="003168A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33D73">
        <w:rPr>
          <w:sz w:val="24"/>
          <w:szCs w:val="24"/>
        </w:rPr>
        <w:t xml:space="preserve">По всем видам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0B4497">
        <w:rPr>
          <w:sz w:val="24"/>
          <w:szCs w:val="24"/>
        </w:rPr>
        <w:t xml:space="preserve">пружин сжатия ламелей </w:t>
      </w:r>
      <w:r w:rsidRPr="00033D73">
        <w:rPr>
          <w:sz w:val="24"/>
          <w:szCs w:val="24"/>
        </w:rPr>
        <w:t xml:space="preserve">. </w:t>
      </w:r>
    </w:p>
    <w:p w:rsidR="003168A0" w:rsidRPr="00DE1E02" w:rsidRDefault="003168A0" w:rsidP="003168A0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168A0" w:rsidRPr="00DE1E02" w:rsidRDefault="003168A0" w:rsidP="005F55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3168A0" w:rsidRPr="00DE1E02" w:rsidRDefault="003168A0" w:rsidP="003168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0B4497">
        <w:rPr>
          <w:szCs w:val="24"/>
        </w:rPr>
        <w:t xml:space="preserve">пружин сжатия ламелей </w:t>
      </w:r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 w:rsidR="006A7D9E"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3168A0" w:rsidRPr="00DE1E02" w:rsidRDefault="003168A0" w:rsidP="003168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3168A0" w:rsidRDefault="00AB7B74" w:rsidP="003168A0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89C" w:rsidRDefault="0001489C">
      <w:r>
        <w:separator/>
      </w:r>
    </w:p>
  </w:endnote>
  <w:endnote w:type="continuationSeparator" w:id="0">
    <w:p w:rsidR="0001489C" w:rsidRDefault="00014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9E" w:rsidRDefault="006A7D9E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9E" w:rsidRDefault="006A7D9E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9E" w:rsidRDefault="006A7D9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89C" w:rsidRDefault="0001489C">
      <w:r>
        <w:separator/>
      </w:r>
    </w:p>
  </w:footnote>
  <w:footnote w:type="continuationSeparator" w:id="0">
    <w:p w:rsidR="0001489C" w:rsidRDefault="00014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2331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9E" w:rsidRDefault="006A7D9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7D9E" w:rsidRDefault="006A7D9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90E05B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489C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38EB"/>
    <w:rsid w:val="000A6598"/>
    <w:rsid w:val="000B068C"/>
    <w:rsid w:val="000B0EA8"/>
    <w:rsid w:val="000B4497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6774"/>
    <w:rsid w:val="00127334"/>
    <w:rsid w:val="00127606"/>
    <w:rsid w:val="00127EC8"/>
    <w:rsid w:val="00127FE9"/>
    <w:rsid w:val="001313C2"/>
    <w:rsid w:val="00131B63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331EE"/>
    <w:rsid w:val="00235300"/>
    <w:rsid w:val="00237000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68A0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77362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72626"/>
    <w:rsid w:val="00472F60"/>
    <w:rsid w:val="00473E52"/>
    <w:rsid w:val="00474BF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67B8"/>
    <w:rsid w:val="00497866"/>
    <w:rsid w:val="00497F02"/>
    <w:rsid w:val="004A353B"/>
    <w:rsid w:val="004A359B"/>
    <w:rsid w:val="004A3D52"/>
    <w:rsid w:val="004A668C"/>
    <w:rsid w:val="004A7ACD"/>
    <w:rsid w:val="004B21E9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55C9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17C04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A7D9E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6DC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BEF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5D22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EFA"/>
    <w:rsid w:val="0080581E"/>
    <w:rsid w:val="008059D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579C"/>
    <w:rsid w:val="00826047"/>
    <w:rsid w:val="0082648A"/>
    <w:rsid w:val="008274AA"/>
    <w:rsid w:val="0082755E"/>
    <w:rsid w:val="00830038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8F78DE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2EBE"/>
    <w:rsid w:val="009630C2"/>
    <w:rsid w:val="00967633"/>
    <w:rsid w:val="00967E65"/>
    <w:rsid w:val="00971559"/>
    <w:rsid w:val="00971644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254E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6CA1"/>
    <w:rsid w:val="00A16F96"/>
    <w:rsid w:val="00A20734"/>
    <w:rsid w:val="00A208E8"/>
    <w:rsid w:val="00A215AE"/>
    <w:rsid w:val="00A221EF"/>
    <w:rsid w:val="00A24154"/>
    <w:rsid w:val="00A2476D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25EC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9F8"/>
    <w:rsid w:val="00AB4C39"/>
    <w:rsid w:val="00AB505E"/>
    <w:rsid w:val="00AB7195"/>
    <w:rsid w:val="00AB7B74"/>
    <w:rsid w:val="00AC3175"/>
    <w:rsid w:val="00AC31A0"/>
    <w:rsid w:val="00AC3825"/>
    <w:rsid w:val="00AC53F7"/>
    <w:rsid w:val="00AC74F3"/>
    <w:rsid w:val="00AC7ADF"/>
    <w:rsid w:val="00AC7F6B"/>
    <w:rsid w:val="00AD12A6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429"/>
    <w:rsid w:val="00B55DE6"/>
    <w:rsid w:val="00B57303"/>
    <w:rsid w:val="00B57A29"/>
    <w:rsid w:val="00B61BAC"/>
    <w:rsid w:val="00B63411"/>
    <w:rsid w:val="00B65693"/>
    <w:rsid w:val="00B66055"/>
    <w:rsid w:val="00B67948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23EE"/>
    <w:rsid w:val="00C456AB"/>
    <w:rsid w:val="00C457BA"/>
    <w:rsid w:val="00C45963"/>
    <w:rsid w:val="00C46838"/>
    <w:rsid w:val="00C468CF"/>
    <w:rsid w:val="00C46A89"/>
    <w:rsid w:val="00C50159"/>
    <w:rsid w:val="00C52D31"/>
    <w:rsid w:val="00C53688"/>
    <w:rsid w:val="00C547BE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2CDE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D56"/>
    <w:rsid w:val="00DD1D62"/>
    <w:rsid w:val="00DD1F3E"/>
    <w:rsid w:val="00DD2421"/>
    <w:rsid w:val="00DD650C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32AA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11113D-576C-454C-BAC0-5D04C62ABAB3}"/>
</file>

<file path=customXml/itemProps2.xml><?xml version="1.0" encoding="utf-8"?>
<ds:datastoreItem xmlns:ds="http://schemas.openxmlformats.org/officeDocument/2006/customXml" ds:itemID="{5768F7C7-D261-4AE3-AFEF-0907D035D71A}"/>
</file>

<file path=customXml/itemProps3.xml><?xml version="1.0" encoding="utf-8"?>
<ds:datastoreItem xmlns:ds="http://schemas.openxmlformats.org/officeDocument/2006/customXml" ds:itemID="{BC834C48-0632-4244-A244-E8C3CBD543FB}"/>
</file>

<file path=customXml/itemProps4.xml><?xml version="1.0" encoding="utf-8"?>
<ds:datastoreItem xmlns:ds="http://schemas.openxmlformats.org/officeDocument/2006/customXml" ds:itemID="{8FC720E4-CAAB-45C8-A6D8-2E4E225FF0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18</cp:revision>
  <cp:lastPrinted>2010-09-30T13:29:00Z</cp:lastPrinted>
  <dcterms:created xsi:type="dcterms:W3CDTF">2015-02-09T10:28:00Z</dcterms:created>
  <dcterms:modified xsi:type="dcterms:W3CDTF">2015-10-29T05:42:00Z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